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866"/>
        <w:gridCol w:w="1891"/>
        <w:gridCol w:w="11"/>
      </w:tblGrid>
      <w:tr w:rsidR="001012BA" w:rsidTr="00DF1CB0">
        <w:trPr>
          <w:gridAfter w:val="1"/>
          <w:wAfter w:w="11" w:type="dxa"/>
          <w:trHeight w:val="18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A" w:rsidRDefault="001012BA" w:rsidP="00DF1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930FFD7" wp14:editId="47D3BD43">
                  <wp:extent cx="923925" cy="1104900"/>
                  <wp:effectExtent l="0" t="0" r="9525" b="0"/>
                  <wp:docPr id="1" name="Obraz 1" descr="POL Lubniewice CO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OL Lubniewice CO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A" w:rsidRDefault="001012BA" w:rsidP="00DF1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1012BA" w:rsidRDefault="001012BA" w:rsidP="00DF1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URZĄD MIEJSKI W LUBNIEWICACH</w:t>
            </w:r>
          </w:p>
          <w:p w:rsidR="001012BA" w:rsidRDefault="001012BA" w:rsidP="00DF1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ul. Jana Pawła II 51</w:t>
            </w:r>
          </w:p>
          <w:p w:rsidR="001012BA" w:rsidRDefault="001012BA" w:rsidP="00DF1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69-210 Lubniewice</w:t>
            </w:r>
          </w:p>
          <w:p w:rsidR="001012BA" w:rsidRDefault="001012BA" w:rsidP="00DF1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tel. 95 755 7052 fax: 95 755 7024</w:t>
            </w:r>
          </w:p>
          <w:p w:rsidR="001012BA" w:rsidRDefault="007C61C9" w:rsidP="00DF1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6" w:history="1">
              <w:r w:rsidR="001012BA">
                <w:rPr>
                  <w:rStyle w:val="Hipercze"/>
                  <w:rFonts w:ascii="Times New Roman" w:hAnsi="Times New Roman"/>
                  <w:b/>
                  <w:bCs/>
                </w:rPr>
                <w:t>www.lubniewice.pl</w:t>
              </w:r>
            </w:hyperlink>
            <w:r w:rsidR="001012BA">
              <w:rPr>
                <w:rFonts w:ascii="Times New Roman" w:hAnsi="Times New Roman"/>
                <w:b/>
                <w:bCs/>
              </w:rPr>
              <w:t xml:space="preserve">  </w:t>
            </w:r>
            <w:hyperlink r:id="rId7" w:history="1">
              <w:r w:rsidR="001012BA">
                <w:rPr>
                  <w:rStyle w:val="Hipercze"/>
                  <w:rFonts w:ascii="Times New Roman" w:hAnsi="Times New Roman"/>
                  <w:b/>
                  <w:bCs/>
                </w:rPr>
                <w:t>urzad@lubniewice.pl</w:t>
              </w:r>
            </w:hyperlink>
          </w:p>
        </w:tc>
      </w:tr>
      <w:tr w:rsidR="001012BA" w:rsidTr="00DF1CB0">
        <w:trPr>
          <w:trHeight w:val="690"/>
        </w:trPr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A" w:rsidRDefault="001012BA" w:rsidP="00DF1CB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1012BA" w:rsidRDefault="001012BA" w:rsidP="00DF1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KARTA USŁUGI</w:t>
            </w:r>
          </w:p>
          <w:p w:rsidR="001012BA" w:rsidRDefault="001012BA" w:rsidP="00DF1C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A" w:rsidRDefault="001012BA" w:rsidP="00DF1C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12BA" w:rsidRDefault="001012BA" w:rsidP="00DF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karty:</w:t>
            </w:r>
            <w:r w:rsidR="007C61C9">
              <w:rPr>
                <w:rFonts w:ascii="Times New Roman" w:hAnsi="Times New Roman"/>
              </w:rPr>
              <w:t xml:space="preserve"> 9/USC</w:t>
            </w:r>
            <w:bookmarkStart w:id="0" w:name="_GoBack"/>
            <w:bookmarkEnd w:id="0"/>
          </w:p>
        </w:tc>
      </w:tr>
      <w:tr w:rsidR="001012BA" w:rsidTr="00DF1CB0">
        <w:trPr>
          <w:trHeight w:val="816"/>
        </w:trPr>
        <w:tc>
          <w:tcPr>
            <w:tcW w:w="9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A" w:rsidRDefault="001012BA" w:rsidP="00DF1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1012BA" w:rsidRDefault="00A16FFC" w:rsidP="001012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ZGŁOSZENIE POBYTU STAŁEGO, </w:t>
            </w:r>
            <w:r>
              <w:rPr>
                <w:rFonts w:ascii="Times New Roman" w:hAnsi="Times New Roman"/>
                <w:b/>
                <w:bCs/>
              </w:rPr>
              <w:br/>
              <w:t>ZGŁOSZENIE POBYTU CZASOWEGO TRWAJĄCEGO PONAD 3 MIESIĄCE</w:t>
            </w:r>
          </w:p>
          <w:p w:rsidR="001012BA" w:rsidRDefault="001012BA" w:rsidP="00DF1CB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012BA" w:rsidTr="00DF1CB0">
        <w:trPr>
          <w:gridAfter w:val="1"/>
          <w:wAfter w:w="11" w:type="dxa"/>
          <w:trHeight w:val="3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A" w:rsidRDefault="001012BA" w:rsidP="00DF1C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12BA" w:rsidRDefault="001012BA" w:rsidP="00DF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załatwienia sprawy</w:t>
            </w:r>
          </w:p>
          <w:p w:rsidR="001012BA" w:rsidRDefault="001012BA" w:rsidP="00DF1C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A" w:rsidRDefault="001012BA" w:rsidP="00DF1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1012BA" w:rsidRDefault="001012BA" w:rsidP="00417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</w:t>
            </w:r>
            <w:r w:rsidR="004179A8">
              <w:rPr>
                <w:rFonts w:ascii="Times New Roman" w:hAnsi="Times New Roman"/>
                <w:b/>
                <w:bCs/>
              </w:rPr>
              <w:t>Urząd Miejski w Lubniewicach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 w:rsidR="00A16FFC">
              <w:rPr>
                <w:rFonts w:ascii="Times New Roman" w:hAnsi="Times New Roman"/>
                <w:b/>
                <w:bCs/>
              </w:rPr>
              <w:br/>
              <w:t xml:space="preserve">ul. Jana Pawła II 51, </w:t>
            </w:r>
            <w:r>
              <w:rPr>
                <w:rFonts w:ascii="Times New Roman" w:hAnsi="Times New Roman"/>
                <w:b/>
                <w:bCs/>
              </w:rPr>
              <w:t xml:space="preserve">69-210 Lubniewice, </w:t>
            </w:r>
            <w:r w:rsidR="00A16FFC">
              <w:rPr>
                <w:rFonts w:ascii="Times New Roman" w:hAnsi="Times New Roman"/>
                <w:b/>
                <w:bCs/>
              </w:rPr>
              <w:br/>
            </w:r>
            <w:r>
              <w:rPr>
                <w:rFonts w:ascii="Times New Roman" w:hAnsi="Times New Roman"/>
                <w:b/>
                <w:bCs/>
              </w:rPr>
              <w:t xml:space="preserve">pokój nr 2 (parter), tel. 728 990 122 </w:t>
            </w:r>
          </w:p>
        </w:tc>
      </w:tr>
      <w:tr w:rsidR="001012BA" w:rsidTr="00DF1CB0">
        <w:trPr>
          <w:gridAfter w:val="1"/>
          <w:wAfter w:w="11" w:type="dxa"/>
          <w:trHeight w:val="7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A" w:rsidRDefault="001012BA" w:rsidP="00DF1C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12BA" w:rsidRDefault="001012BA" w:rsidP="00DF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 dokumenty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A" w:rsidRDefault="001012BA" w:rsidP="00DF1C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6FFC" w:rsidRPr="00BB67F4" w:rsidRDefault="00BB67F4" w:rsidP="00BB67F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67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 w:rsidR="00A16FFC" w:rsidRPr="00BB67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owód osobisty lub inny dokument ze zdjęciem pozwalający na ustalenie tożsamości,</w:t>
            </w:r>
          </w:p>
          <w:p w:rsidR="00BB67F4" w:rsidRDefault="00A16FFC" w:rsidP="00BB67F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67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przypadku cudzoziemca paszport lub karta pobytu, </w:t>
            </w:r>
            <w:r w:rsidRPr="00BB67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a w przypadku obywatela państw członkowskich Unii Europejskiej, obywatela państwa członkowskiego EFTA </w:t>
            </w:r>
            <w:r w:rsidR="00BB67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BB67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Szwajcarii także inny ważny dokument potwierdza</w:t>
            </w:r>
            <w:r w:rsidR="00BB67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jący tożsamość i obywatelstwo,</w:t>
            </w:r>
          </w:p>
          <w:p w:rsidR="00BB67F4" w:rsidRDefault="00A16FFC" w:rsidP="00BB67F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67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karta pobytu, wiza, zezwolenie na zamieszkanie na czas oznaczony, zezwolenie na osiedlenie się,</w:t>
            </w:r>
            <w:r w:rsidRPr="00BB67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zezwolenie na pobyt rezydenta długoterminowego Unii Europejskiej lub decyzja o nadaniu statusu uchodźcy w Rzeczypospolitej Polskiej, udzieleniu w Rzeczypospolitej Polskiej ochrony uzupełniającej lub zgody na pobyt tolerowany – dotyczy obywateli innych państw przy zameldowaniu na pobyt czasowy trwający ponad 30 dni,</w:t>
            </w:r>
          </w:p>
          <w:p w:rsidR="00BB67F4" w:rsidRDefault="00A16FFC" w:rsidP="00BB67F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67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wypełniony formularz „zgłoszenie pobytu stałego”</w:t>
            </w:r>
            <w:r w:rsidR="00BB67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BB67F4" w:rsidRDefault="00A16FFC" w:rsidP="00BB67F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67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wypełniony formularz „zgłoszenie pobytu czasowego”</w:t>
            </w:r>
            <w:r w:rsidR="00BB67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BB67F4" w:rsidRDefault="00A16FFC" w:rsidP="00BB67F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67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tytuł prawny do lokalu (umowa cywilno-prawna, wypis </w:t>
            </w:r>
            <w:r w:rsidR="00BB67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BB67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księgi wieczystej, decyzja administracyjna, akt notarialny, orzeczenie sądu) – do wglądu</w:t>
            </w:r>
            <w:r w:rsidR="00BB67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A16FFC" w:rsidRPr="00BB67F4" w:rsidRDefault="00A16FFC" w:rsidP="00BB67F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67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pełnomocnictwo do zameldowania i dowód osobisty pełnomocnika lub w uzasadnionych przypadkach inny dokument pozwalający na ustalenie jego tożsamości – </w:t>
            </w:r>
            <w:r w:rsidR="00BB67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BB67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przypadku gdy zameldowania dokonuje pełnomocnik.</w:t>
            </w:r>
          </w:p>
          <w:p w:rsidR="001012BA" w:rsidRDefault="001012BA" w:rsidP="00417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12BA" w:rsidTr="00DF1CB0">
        <w:trPr>
          <w:gridAfter w:val="1"/>
          <w:wAfter w:w="11" w:type="dxa"/>
          <w:trHeight w:val="68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A" w:rsidRDefault="001012BA" w:rsidP="00DF1C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12BA" w:rsidRDefault="001012BA" w:rsidP="00DF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Opłaty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A" w:rsidRDefault="00571F0A" w:rsidP="00417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Czynność zameldowania n</w:t>
            </w:r>
            <w:r w:rsidR="001012BA">
              <w:rPr>
                <w:rFonts w:ascii="Times New Roman" w:hAnsi="Times New Roman"/>
              </w:rPr>
              <w:t>ie podlega opłacie skarbowej.</w:t>
            </w:r>
          </w:p>
          <w:p w:rsidR="00571F0A" w:rsidRDefault="00571F0A" w:rsidP="00417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Opłacie skarbowej w wysokości 17,00 zł podlega złożenie dokumentu stwierdzającego udzielenie pełnomocnictwa (jeżeli osobę wnoszącą podanie reprezentuje pełnomocnik).</w:t>
            </w:r>
          </w:p>
        </w:tc>
      </w:tr>
      <w:tr w:rsidR="001012BA" w:rsidTr="00DF1CB0">
        <w:trPr>
          <w:gridAfter w:val="1"/>
          <w:wAfter w:w="11" w:type="dxa"/>
          <w:trHeight w:val="7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A" w:rsidRDefault="001012BA" w:rsidP="00DF1C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12BA" w:rsidRDefault="001012BA" w:rsidP="00DF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prawna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A" w:rsidRDefault="001012BA" w:rsidP="00417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AB09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Ustawa z dnia </w:t>
            </w:r>
            <w:r w:rsidR="00B154A5">
              <w:rPr>
                <w:rFonts w:ascii="Times New Roman" w:hAnsi="Times New Roman"/>
              </w:rPr>
              <w:t>24 września</w:t>
            </w:r>
            <w:r>
              <w:rPr>
                <w:rFonts w:ascii="Times New Roman" w:hAnsi="Times New Roman"/>
              </w:rPr>
              <w:t xml:space="preserve"> 2010 r. – </w:t>
            </w:r>
            <w:r w:rsidR="00B154A5">
              <w:rPr>
                <w:rFonts w:ascii="Times New Roman" w:hAnsi="Times New Roman"/>
              </w:rPr>
              <w:t>ewidencji ludności</w:t>
            </w:r>
            <w:r>
              <w:rPr>
                <w:rFonts w:ascii="Times New Roman" w:hAnsi="Times New Roman"/>
              </w:rPr>
              <w:t xml:space="preserve">  (</w:t>
            </w:r>
            <w:proofErr w:type="spellStart"/>
            <w:r>
              <w:rPr>
                <w:rFonts w:ascii="Times New Roman" w:hAnsi="Times New Roman"/>
              </w:rPr>
              <w:t>t.j</w:t>
            </w:r>
            <w:proofErr w:type="spellEnd"/>
            <w:r>
              <w:rPr>
                <w:rFonts w:ascii="Times New Roman" w:hAnsi="Times New Roman"/>
              </w:rPr>
              <w:t xml:space="preserve">.: Dz.U. </w:t>
            </w:r>
            <w:r w:rsidR="00AB0944">
              <w:rPr>
                <w:rFonts w:ascii="Times New Roman" w:hAnsi="Times New Roman"/>
              </w:rPr>
              <w:br/>
            </w:r>
            <w:r w:rsidR="004179A8">
              <w:rPr>
                <w:rFonts w:ascii="Times New Roman" w:hAnsi="Times New Roman"/>
              </w:rPr>
              <w:t>z 2018</w:t>
            </w:r>
            <w:r>
              <w:rPr>
                <w:rFonts w:ascii="Times New Roman" w:hAnsi="Times New Roman"/>
              </w:rPr>
              <w:t xml:space="preserve"> r.,poz.</w:t>
            </w:r>
            <w:r w:rsidR="004179A8">
              <w:rPr>
                <w:rFonts w:ascii="Times New Roman" w:hAnsi="Times New Roman"/>
              </w:rPr>
              <w:t>1382</w:t>
            </w:r>
            <w:r>
              <w:rPr>
                <w:rFonts w:ascii="Times New Roman" w:hAnsi="Times New Roman"/>
              </w:rPr>
              <w:t xml:space="preserve"> z </w:t>
            </w:r>
            <w:proofErr w:type="spellStart"/>
            <w:r>
              <w:rPr>
                <w:rFonts w:ascii="Times New Roman" w:hAnsi="Times New Roman"/>
              </w:rPr>
              <w:t>poźn</w:t>
            </w:r>
            <w:proofErr w:type="spellEnd"/>
            <w:r>
              <w:rPr>
                <w:rFonts w:ascii="Times New Roman" w:hAnsi="Times New Roman"/>
              </w:rPr>
              <w:t>. zm.).</w:t>
            </w:r>
          </w:p>
          <w:p w:rsidR="001012BA" w:rsidRDefault="001012BA" w:rsidP="00417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Rozporządzenie Ministra Spraw Wewnętrznych</w:t>
            </w:r>
            <w:r w:rsidR="00B154A5">
              <w:rPr>
                <w:rFonts w:ascii="Times New Roman" w:hAnsi="Times New Roman"/>
              </w:rPr>
              <w:t xml:space="preserve"> i Administracji</w:t>
            </w:r>
            <w:r>
              <w:rPr>
                <w:rFonts w:ascii="Times New Roman" w:hAnsi="Times New Roman"/>
              </w:rPr>
              <w:t xml:space="preserve"> z dnia </w:t>
            </w:r>
            <w:r w:rsidR="00B154A5">
              <w:rPr>
                <w:rFonts w:ascii="Times New Roman" w:hAnsi="Times New Roman"/>
              </w:rPr>
              <w:lastRenderedPageBreak/>
              <w:t>13</w:t>
            </w:r>
            <w:r>
              <w:rPr>
                <w:rFonts w:ascii="Times New Roman" w:hAnsi="Times New Roman"/>
              </w:rPr>
              <w:t xml:space="preserve"> </w:t>
            </w:r>
            <w:r w:rsidR="00B154A5">
              <w:rPr>
                <w:rFonts w:ascii="Times New Roman" w:hAnsi="Times New Roman"/>
              </w:rPr>
              <w:t>grudnia</w:t>
            </w:r>
            <w:r>
              <w:rPr>
                <w:rFonts w:ascii="Times New Roman" w:hAnsi="Times New Roman"/>
              </w:rPr>
              <w:t xml:space="preserve"> 201</w:t>
            </w:r>
            <w:r w:rsidR="00B154A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r. w sprawie </w:t>
            </w:r>
            <w:r w:rsidR="00B154A5">
              <w:rPr>
                <w:rFonts w:ascii="Times New Roman" w:hAnsi="Times New Roman"/>
              </w:rPr>
              <w:t>określenia wzorów i sposobu wypełniania formularzy stosowanych przy wykonywaniu obowiązku meldunkowego</w:t>
            </w:r>
            <w:r>
              <w:rPr>
                <w:rFonts w:ascii="Times New Roman" w:hAnsi="Times New Roman"/>
              </w:rPr>
              <w:t xml:space="preserve"> (Dz.U. z 201</w:t>
            </w:r>
            <w:r w:rsidR="00B154A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r.</w:t>
            </w:r>
            <w:r w:rsidR="00B154A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poz. </w:t>
            </w:r>
            <w:r w:rsidR="00B154A5">
              <w:rPr>
                <w:rFonts w:ascii="Times New Roman" w:hAnsi="Times New Roman"/>
              </w:rPr>
              <w:t>2411</w:t>
            </w:r>
            <w:r>
              <w:rPr>
                <w:rFonts w:ascii="Times New Roman" w:hAnsi="Times New Roman"/>
              </w:rPr>
              <w:t xml:space="preserve"> z późn.zm.).</w:t>
            </w:r>
          </w:p>
          <w:p w:rsidR="001012BA" w:rsidRDefault="001012BA" w:rsidP="00417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Ustawa z dnia 1</w:t>
            </w:r>
            <w:r w:rsidR="00B154A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l</w:t>
            </w:r>
            <w:r w:rsidR="00B154A5">
              <w:rPr>
                <w:rFonts w:ascii="Times New Roman" w:hAnsi="Times New Roman"/>
              </w:rPr>
              <w:t>istopada</w:t>
            </w:r>
            <w:r>
              <w:rPr>
                <w:rFonts w:ascii="Times New Roman" w:hAnsi="Times New Roman"/>
              </w:rPr>
              <w:t xml:space="preserve"> 200</w:t>
            </w:r>
            <w:r w:rsidR="00B154A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r. o </w:t>
            </w:r>
            <w:r w:rsidR="00645861">
              <w:rPr>
                <w:rFonts w:ascii="Times New Roman" w:hAnsi="Times New Roman"/>
              </w:rPr>
              <w:t>opła</w:t>
            </w:r>
            <w:r w:rsidR="00B154A5">
              <w:rPr>
                <w:rFonts w:ascii="Times New Roman" w:hAnsi="Times New Roman"/>
              </w:rPr>
              <w:t>cie skarbowej</w:t>
            </w:r>
            <w:r>
              <w:rPr>
                <w:rFonts w:ascii="Times New Roman" w:hAnsi="Times New Roman"/>
              </w:rPr>
              <w:t xml:space="preserve">  (t.j.:</w:t>
            </w:r>
            <w:proofErr w:type="spellStart"/>
            <w:r>
              <w:rPr>
                <w:rFonts w:ascii="Times New Roman" w:hAnsi="Times New Roman"/>
              </w:rPr>
              <w:t>Dz</w:t>
            </w:r>
            <w:proofErr w:type="spellEnd"/>
            <w:r>
              <w:rPr>
                <w:rFonts w:ascii="Times New Roman" w:hAnsi="Times New Roman"/>
              </w:rPr>
              <w:t xml:space="preserve">. U. </w:t>
            </w:r>
            <w:r w:rsidR="00645861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z 201</w:t>
            </w:r>
            <w:r w:rsidR="00B154A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r. poz.</w:t>
            </w:r>
            <w:r w:rsidR="00B154A5">
              <w:rPr>
                <w:rFonts w:ascii="Times New Roman" w:hAnsi="Times New Roman"/>
              </w:rPr>
              <w:t>1827</w:t>
            </w:r>
            <w:r>
              <w:rPr>
                <w:rFonts w:ascii="Times New Roman" w:hAnsi="Times New Roman"/>
              </w:rPr>
              <w:t xml:space="preserve"> z</w:t>
            </w:r>
            <w:r w:rsidR="00645861">
              <w:rPr>
                <w:rFonts w:ascii="Times New Roman" w:hAnsi="Times New Roman"/>
              </w:rPr>
              <w:t xml:space="preserve"> </w:t>
            </w:r>
            <w:proofErr w:type="spellStart"/>
            <w:r w:rsidR="00B154A5">
              <w:rPr>
                <w:rFonts w:ascii="Times New Roman" w:hAnsi="Times New Roman"/>
              </w:rPr>
              <w:t>późn</w:t>
            </w:r>
            <w:proofErr w:type="spellEnd"/>
            <w:r w:rsidR="00B154A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zm.).</w:t>
            </w:r>
          </w:p>
          <w:p w:rsidR="00B154A5" w:rsidRDefault="00B154A5" w:rsidP="00417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645861">
              <w:rPr>
                <w:rFonts w:ascii="Times New Roman" w:hAnsi="Times New Roman"/>
              </w:rPr>
              <w:t>Ustawa z dnia 14 czerwca 1960 r. – Kodeks postępowania administracyjnego (tekst jednolity Dz.U. z 2017 r., poz. 1257 z poźn.zm.).</w:t>
            </w:r>
          </w:p>
          <w:p w:rsidR="00645861" w:rsidRDefault="00645861" w:rsidP="004179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Ustawa z dnia 17 lutego 2005 r. o informatyzacji działalności podmiotów realizujących zadania publiczne (tekst jednolity Dz.U z 2017 r., poz.570).</w:t>
            </w:r>
          </w:p>
        </w:tc>
      </w:tr>
      <w:tr w:rsidR="001012BA" w:rsidTr="00DF1CB0">
        <w:trPr>
          <w:gridAfter w:val="1"/>
          <w:wAfter w:w="11" w:type="dxa"/>
          <w:trHeight w:val="6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A" w:rsidRDefault="001012BA" w:rsidP="00DF1CB0">
            <w:pPr>
              <w:spacing w:after="0" w:line="240" w:lineRule="auto"/>
              <w:ind w:right="-111"/>
              <w:rPr>
                <w:rFonts w:ascii="Times New Roman" w:hAnsi="Times New Roman"/>
              </w:rPr>
            </w:pPr>
          </w:p>
          <w:p w:rsidR="001012BA" w:rsidRDefault="001012BA" w:rsidP="00DF1CB0">
            <w:pPr>
              <w:spacing w:after="0" w:line="240" w:lineRule="auto"/>
              <w:ind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składania dokumentów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A" w:rsidRDefault="001012BA" w:rsidP="00DF1C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12BA" w:rsidRDefault="001012BA" w:rsidP="00DF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012BA" w:rsidTr="00DF1CB0">
        <w:trPr>
          <w:gridAfter w:val="1"/>
          <w:wAfter w:w="11" w:type="dxa"/>
          <w:trHeight w:val="7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A" w:rsidRDefault="001012BA" w:rsidP="00DF1C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12BA" w:rsidRDefault="001012BA" w:rsidP="00DF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realizacji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A" w:rsidRDefault="00571F0A" w:rsidP="00A16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Niezwłocznie – w chwili przyjęcia przez organ gminy zgłoszenia meldunkowego.</w:t>
            </w:r>
          </w:p>
        </w:tc>
      </w:tr>
      <w:tr w:rsidR="001012BA" w:rsidTr="00DF1CB0">
        <w:trPr>
          <w:gridAfter w:val="1"/>
          <w:wAfter w:w="11" w:type="dxa"/>
          <w:trHeight w:val="69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A" w:rsidRDefault="001012BA" w:rsidP="00DF1C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12BA" w:rsidRDefault="001012BA" w:rsidP="00DF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Tryb odwoławczy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A" w:rsidRDefault="00AB0944" w:rsidP="00A16F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Odwołanie </w:t>
            </w:r>
            <w:r w:rsidR="001012BA">
              <w:rPr>
                <w:rFonts w:ascii="Times New Roman" w:hAnsi="Times New Roman"/>
              </w:rPr>
              <w:t xml:space="preserve">przysługuje </w:t>
            </w:r>
            <w:r>
              <w:rPr>
                <w:rFonts w:ascii="Times New Roman" w:hAnsi="Times New Roman"/>
              </w:rPr>
              <w:t xml:space="preserve">gdy organ gminy rozstrzyga o zameldowaniu </w:t>
            </w:r>
            <w:r>
              <w:rPr>
                <w:rFonts w:ascii="Times New Roman" w:hAnsi="Times New Roman"/>
              </w:rPr>
              <w:br/>
              <w:t xml:space="preserve">w drodze decyzji kończącej postępowanie administracyjne. </w:t>
            </w:r>
            <w:r w:rsidR="00155196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Odwołanie od decyzji wnosi się </w:t>
            </w:r>
            <w:r w:rsidR="001012BA">
              <w:rPr>
                <w:rFonts w:ascii="Times New Roman" w:hAnsi="Times New Roman"/>
              </w:rPr>
              <w:t xml:space="preserve"> do Wojewody Lubuskiego za pośrednictwem Burmistrza Lubniewic w terminie 14 dni od dnia jej doręczenia.</w:t>
            </w:r>
          </w:p>
        </w:tc>
      </w:tr>
      <w:tr w:rsidR="001012BA" w:rsidTr="00DF1CB0">
        <w:trPr>
          <w:gridAfter w:val="1"/>
          <w:wAfter w:w="11" w:type="dxa"/>
          <w:trHeight w:val="7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A" w:rsidRDefault="001012BA" w:rsidP="00DF1C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12BA" w:rsidRDefault="001012BA" w:rsidP="00DF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Informacje dodatkowe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8" w:rsidRPr="004179A8" w:rsidRDefault="004179A8" w:rsidP="00A16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79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Czynności zameldowania na pobyt stały i czasowy trwający ponad  3 miesiące można dokonać osobiście lub przez pełnomocnika legitymującego się pełnomocnictwem udzielonym na podstawie art. 33 § 2 Kodeksu postępowania administracyjnego na piśmie lub zgłoszonym do protokołu w urzędzie gminy właściwym ze względu na nowe miejsce pobytu osoby. Obowiązek zameldowania w miejscu pobytu stałego lub czasowego trwającego ponad 3 miesiące musi nastąpić najpóźniej w 30 dniu zmiany miejsca pobytu.</w:t>
            </w:r>
          </w:p>
          <w:p w:rsidR="004179A8" w:rsidRPr="004179A8" w:rsidRDefault="004179A8" w:rsidP="00A16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79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Cudzoziemiec będący obywatelem państwa członkowskiego Unii Europejskiej, państwa EFTA lub Szwajcarii oraz członek rodziny ww. cudzoziemca jest zobowiązany zameldować się w miejscu pobytu stałego lub czasowego najpóźniej w 30 dniu licząc od dnia przybycia do tego miejsca pobytu. Cudzoziemiec będący obywatelem innego państwa jest zobowiązany zameldować się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179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miejscu pobytu stałego lub czasowego najpóźniej w 4 dniu licząc od dnia przybycia do tego miejsca pobytu.</w:t>
            </w:r>
          </w:p>
          <w:p w:rsidR="004179A8" w:rsidRPr="004179A8" w:rsidRDefault="004179A8" w:rsidP="00A16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79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Cudzoziemcy są zwolnieni z obowiązku meldunkowego, jeżeli okres ich pobytu na terytorium RP nie przekracza 30 dni.</w:t>
            </w:r>
          </w:p>
          <w:p w:rsidR="004179A8" w:rsidRPr="004179A8" w:rsidRDefault="004179A8" w:rsidP="00A16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79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Aby dokonać zameldowania na pobyt stały lub czasowy nie ma konieczności wymeldowania się w dotychczasowym miejscu pobytu stałego lub czasowego. Wymeldowanie to następuje automatycznie przy zameldowaniu w nowym miejscu.</w:t>
            </w:r>
          </w:p>
          <w:p w:rsidR="004179A8" w:rsidRPr="004179A8" w:rsidRDefault="004179A8" w:rsidP="00A16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79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 osoby niepełnoletnie lub ubezwłasnowolnione obowiązku zameldowania dokonują rodzice lub opiekunowie prawni.</w:t>
            </w:r>
          </w:p>
          <w:p w:rsidR="004179A8" w:rsidRPr="004179A8" w:rsidRDefault="004179A8" w:rsidP="00A16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79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Zameldowania noworodka na pobyt stały dokonuje właściwy Urząd Stanu Cywilnego w miejscu pobytu stałego matki lub tego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179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rodziców u którego dziecko faktycznie przebywa albo w miejscu określonym przez sąd opiekuńczy.</w:t>
            </w:r>
          </w:p>
          <w:p w:rsidR="004179A8" w:rsidRPr="004179A8" w:rsidRDefault="004179A8" w:rsidP="00A16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79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Osoba dokonująca zameldowania na pobyt stały otrzymuje zaświadczenie o zameldowaniu na pobyt stały ważne do chwili </w:t>
            </w:r>
            <w:r w:rsidRPr="004179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zmiany miejsca zameldowania. Osoba dokonująca zameldowania na pobyt czasowy trwający ponad 3 miesiące otrzymuje na wniosek zaświadczenie o zameldowaniu ważne do czasu upływu terminu zameldowania.</w:t>
            </w:r>
          </w:p>
          <w:p w:rsidR="001012BA" w:rsidRPr="00094780" w:rsidRDefault="004179A8" w:rsidP="00A16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79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Obowiązku meldunkowego można dopełnić w formie dokumentu elektronicznego (</w:t>
            </w:r>
            <w:proofErr w:type="spellStart"/>
            <w:r w:rsidRPr="004179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ePUAP</w:t>
            </w:r>
            <w:proofErr w:type="spellEnd"/>
            <w:r w:rsidRPr="004179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przy wykorzystaniu środków komunikacji elektronicznej, na zasadach określonych w ustawie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179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dnia 17 lutego 2005r. o informatyzacji dział</w:t>
            </w:r>
            <w:r w:rsidR="00A16F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alności podmiotów realizujących </w:t>
            </w:r>
            <w:r w:rsidRPr="004179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zadania publiczne</w:t>
            </w:r>
            <w:r w:rsidR="00BB67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4179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</w:p>
        </w:tc>
      </w:tr>
      <w:tr w:rsidR="001012BA" w:rsidTr="00DF1CB0">
        <w:trPr>
          <w:gridAfter w:val="1"/>
          <w:wAfter w:w="11" w:type="dxa"/>
          <w:trHeight w:val="6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12BA" w:rsidRDefault="001012BA" w:rsidP="00DF1C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12BA" w:rsidRDefault="001012BA" w:rsidP="00DF1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Formularze, wnioski, druki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12BA" w:rsidRPr="002F264B" w:rsidRDefault="002F264B" w:rsidP="00A16FF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F264B">
              <w:rPr>
                <w:rFonts w:ascii="Times New Roman" w:hAnsi="Times New Roman"/>
                <w:color w:val="FF0000"/>
                <w:sz w:val="18"/>
                <w:szCs w:val="18"/>
              </w:rPr>
              <w:t>ZGŁOSZENIE POBYTU STAŁEGO,</w:t>
            </w:r>
          </w:p>
          <w:p w:rsidR="002F264B" w:rsidRDefault="002F264B" w:rsidP="00A16FFC">
            <w:pPr>
              <w:spacing w:after="0" w:line="240" w:lineRule="auto"/>
              <w:rPr>
                <w:rFonts w:ascii="Times New Roman" w:hAnsi="Times New Roman"/>
              </w:rPr>
            </w:pPr>
            <w:r w:rsidRPr="002F264B">
              <w:rPr>
                <w:rFonts w:ascii="Times New Roman" w:hAnsi="Times New Roman"/>
                <w:color w:val="FF0000"/>
                <w:sz w:val="18"/>
                <w:szCs w:val="18"/>
              </w:rPr>
              <w:t>ZGŁOSZENIE POBYTU CZASOWEGO.</w:t>
            </w:r>
          </w:p>
        </w:tc>
      </w:tr>
    </w:tbl>
    <w:p w:rsidR="001012BA" w:rsidRDefault="001012BA" w:rsidP="001012BA">
      <w:r>
        <w:rPr>
          <w:rFonts w:ascii="Times New Roman" w:hAnsi="Times New Roman"/>
        </w:rPr>
        <w:t xml:space="preserve">Sporządził: </w:t>
      </w:r>
      <w:r w:rsidR="004179A8">
        <w:rPr>
          <w:rFonts w:ascii="Times New Roman" w:hAnsi="Times New Roman"/>
          <w:i/>
          <w:iCs/>
        </w:rPr>
        <w:t>Inspektor ds. obywatelskich</w:t>
      </w:r>
      <w:r w:rsidR="00A16FFC">
        <w:rPr>
          <w:rFonts w:ascii="Times New Roman" w:hAnsi="Times New Roman"/>
          <w:i/>
          <w:iCs/>
        </w:rPr>
        <w:t xml:space="preserve"> </w:t>
      </w:r>
      <w:r w:rsidR="004179A8">
        <w:rPr>
          <w:rFonts w:ascii="Times New Roman" w:hAnsi="Times New Roman"/>
          <w:i/>
          <w:iCs/>
        </w:rPr>
        <w:t>- Anna Nawrot</w:t>
      </w:r>
    </w:p>
    <w:p w:rsidR="00F83994" w:rsidRDefault="00F83994"/>
    <w:sectPr w:rsidR="00F83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F4CB9"/>
    <w:multiLevelType w:val="hybridMultilevel"/>
    <w:tmpl w:val="4E0A4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4309F"/>
    <w:multiLevelType w:val="hybridMultilevel"/>
    <w:tmpl w:val="216A2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2BA"/>
    <w:rsid w:val="001012BA"/>
    <w:rsid w:val="00155196"/>
    <w:rsid w:val="002F264B"/>
    <w:rsid w:val="003E7BD9"/>
    <w:rsid w:val="004179A8"/>
    <w:rsid w:val="004B6D9A"/>
    <w:rsid w:val="005367CD"/>
    <w:rsid w:val="00571F0A"/>
    <w:rsid w:val="00620FD1"/>
    <w:rsid w:val="00645861"/>
    <w:rsid w:val="007C61C9"/>
    <w:rsid w:val="00A16FFC"/>
    <w:rsid w:val="00A624AD"/>
    <w:rsid w:val="00AB0944"/>
    <w:rsid w:val="00B154A5"/>
    <w:rsid w:val="00B84A33"/>
    <w:rsid w:val="00BB67F4"/>
    <w:rsid w:val="00EB0967"/>
    <w:rsid w:val="00F8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15D7"/>
  <w15:docId w15:val="{058DAF7D-A2FE-4E60-8CF8-3E8A152B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12B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012B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2BA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6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lubni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bniewi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nawrot</dc:creator>
  <cp:lastModifiedBy>Malwina MK. Kuszkowska</cp:lastModifiedBy>
  <cp:revision>9</cp:revision>
  <dcterms:created xsi:type="dcterms:W3CDTF">2020-11-04T08:23:00Z</dcterms:created>
  <dcterms:modified xsi:type="dcterms:W3CDTF">2021-04-13T07:32:00Z</dcterms:modified>
</cp:coreProperties>
</file>